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FA7398" w14:textId="77777777" w:rsidR="006F0707" w:rsidRDefault="005F4B92">
      <w:pPr>
        <w:spacing w:line="400" w:lineRule="exact"/>
        <w:rPr>
          <w:rFonts w:ascii="黑体" w:eastAsia="黑体" w:hAnsi="黑体" w:cs="宋体"/>
          <w:kern w:val="0"/>
          <w:sz w:val="36"/>
          <w:szCs w:val="36"/>
        </w:rPr>
      </w:pPr>
      <w:bookmarkStart w:id="0" w:name="OLE_LINK10"/>
      <w:r>
        <w:rPr>
          <w:rFonts w:ascii="黑体" w:eastAsia="黑体" w:hAnsi="黑体" w:cs="宋体" w:hint="eastAsia"/>
          <w:kern w:val="0"/>
          <w:sz w:val="36"/>
          <w:szCs w:val="36"/>
        </w:rPr>
        <w:t>附件1</w:t>
      </w:r>
    </w:p>
    <w:p w14:paraId="47319670" w14:textId="77777777" w:rsidR="006F0707" w:rsidRDefault="006F0707">
      <w:pPr>
        <w:spacing w:line="400" w:lineRule="exact"/>
        <w:rPr>
          <w:rFonts w:ascii="黑体" w:eastAsia="黑体" w:hAnsi="黑体" w:cs="宋体"/>
          <w:b/>
          <w:bCs/>
          <w:kern w:val="0"/>
          <w:sz w:val="30"/>
          <w:szCs w:val="30"/>
        </w:rPr>
      </w:pPr>
    </w:p>
    <w:p w14:paraId="54652938" w14:textId="77777777" w:rsidR="006F0707" w:rsidRDefault="005F4B92">
      <w:pPr>
        <w:jc w:val="center"/>
        <w:rPr>
          <w:rFonts w:ascii="方正小标宋_GBK" w:eastAsia="方正小标宋_GBK" w:hAnsi="方正小标宋_GBK" w:cs="方正小标宋_GBK"/>
          <w:kern w:val="0"/>
          <w:sz w:val="36"/>
          <w:szCs w:val="36"/>
        </w:rPr>
      </w:pPr>
      <w:r>
        <w:rPr>
          <w:rFonts w:ascii="方正小标宋_GBK" w:eastAsia="方正小标宋_GBK" w:hAnsi="方正小标宋_GBK" w:cs="方正小标宋_GBK"/>
          <w:kern w:val="0"/>
          <w:sz w:val="36"/>
          <w:szCs w:val="36"/>
        </w:rPr>
        <w:t>GEF-中国聚氯乙烯</w:t>
      </w:r>
      <w:r>
        <w:rPr>
          <w:rFonts w:ascii="方正小标宋_GBK" w:eastAsia="方正小标宋_GBK" w:hAnsi="方正小标宋_GBK" w:cs="方正小标宋_GBK" w:hint="eastAsia"/>
          <w:kern w:val="0"/>
          <w:sz w:val="36"/>
          <w:szCs w:val="36"/>
        </w:rPr>
        <w:t>生产汞削减及最小化示范项目</w:t>
      </w:r>
    </w:p>
    <w:p w14:paraId="47EB1DB6" w14:textId="77777777" w:rsidR="006F0707" w:rsidRDefault="005F4B92">
      <w:pPr>
        <w:jc w:val="center"/>
        <w:rPr>
          <w:rFonts w:ascii="方正小标宋_GBK" w:eastAsia="方正小标宋_GBK" w:hAnsi="方正小标宋_GBK" w:cs="方正小标宋_GBK"/>
          <w:kern w:val="0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kern w:val="0"/>
          <w:sz w:val="36"/>
          <w:szCs w:val="36"/>
        </w:rPr>
        <w:t>项目监控和协调个人专家</w:t>
      </w:r>
    </w:p>
    <w:p w14:paraId="21DFBD30" w14:textId="77777777" w:rsidR="006F0707" w:rsidRDefault="005F4B92">
      <w:pPr>
        <w:jc w:val="center"/>
        <w:rPr>
          <w:rFonts w:ascii="方正小标宋_GBK" w:eastAsia="方正小标宋_GBK" w:hAnsi="方正小标宋_GBK" w:cs="方正小标宋_GBK"/>
          <w:kern w:val="0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kern w:val="0"/>
          <w:sz w:val="36"/>
          <w:szCs w:val="36"/>
        </w:rPr>
        <w:t>咨询服务工作大纲</w:t>
      </w:r>
    </w:p>
    <w:p w14:paraId="1F69ADC3" w14:textId="77777777" w:rsidR="006F0707" w:rsidRDefault="005F4B92">
      <w:pPr>
        <w:spacing w:line="500" w:lineRule="atLeast"/>
        <w:rPr>
          <w:rFonts w:ascii="黑体" w:eastAsia="黑体" w:hAnsi="黑体" w:cs="宋体"/>
          <w:b/>
          <w:kern w:val="0"/>
          <w:sz w:val="28"/>
          <w:szCs w:val="28"/>
        </w:rPr>
      </w:pPr>
      <w:bookmarkStart w:id="1" w:name="OLE_LINK15"/>
      <w:bookmarkStart w:id="2" w:name="OLE_LINK11"/>
      <w:bookmarkEnd w:id="0"/>
      <w:r>
        <w:rPr>
          <w:rFonts w:ascii="黑体" w:eastAsia="黑体" w:hAnsi="黑体" w:cs="宋体" w:hint="eastAsia"/>
          <w:b/>
          <w:kern w:val="0"/>
          <w:sz w:val="28"/>
          <w:szCs w:val="28"/>
        </w:rPr>
        <w:t>一、岗位背景及目标</w:t>
      </w:r>
    </w:p>
    <w:p w14:paraId="343BC4B8" w14:textId="77777777" w:rsidR="006F0707" w:rsidRDefault="005F4B92">
      <w:pPr>
        <w:adjustRightInd w:val="0"/>
        <w:snapToGrid w:val="0"/>
        <w:spacing w:line="500" w:lineRule="atLeast"/>
        <w:ind w:firstLineChars="200" w:firstLine="560"/>
        <w:rPr>
          <w:rFonts w:ascii="仿宋" w:eastAsia="仿宋" w:hAnsi="仿宋"/>
          <w:sz w:val="28"/>
          <w:szCs w:val="28"/>
        </w:rPr>
      </w:pPr>
      <w:bookmarkStart w:id="3" w:name="OLE_LINK12"/>
      <w:bookmarkStart w:id="4" w:name="OLE_LINK13"/>
      <w:r>
        <w:rPr>
          <w:rFonts w:ascii="仿宋" w:eastAsia="仿宋" w:hAnsi="仿宋" w:hint="eastAsia"/>
          <w:sz w:val="28"/>
          <w:szCs w:val="28"/>
        </w:rPr>
        <w:t>《关于汞的水俣公约》（以下简称“公约”）自</w:t>
      </w:r>
      <w:r>
        <w:rPr>
          <w:rFonts w:ascii="仿宋" w:eastAsia="仿宋" w:hAnsi="仿宋"/>
          <w:sz w:val="28"/>
          <w:szCs w:val="28"/>
        </w:rPr>
        <w:t>2017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/>
          <w:sz w:val="28"/>
          <w:szCs w:val="28"/>
        </w:rPr>
        <w:t>8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/>
          <w:sz w:val="28"/>
          <w:szCs w:val="28"/>
        </w:rPr>
        <w:t>16</w:t>
      </w:r>
      <w:r>
        <w:rPr>
          <w:rFonts w:ascii="仿宋" w:eastAsia="仿宋" w:hAnsi="仿宋" w:hint="eastAsia"/>
          <w:sz w:val="28"/>
          <w:szCs w:val="28"/>
        </w:rPr>
        <w:t>日起生效，电石法聚氯乙烯（</w:t>
      </w:r>
      <w:r>
        <w:rPr>
          <w:rFonts w:ascii="仿宋" w:eastAsia="仿宋" w:hAnsi="仿宋"/>
          <w:sz w:val="28"/>
          <w:szCs w:val="28"/>
        </w:rPr>
        <w:t>PVC</w:t>
      </w:r>
      <w:r>
        <w:rPr>
          <w:rFonts w:ascii="仿宋" w:eastAsia="仿宋" w:hAnsi="仿宋" w:hint="eastAsia"/>
          <w:sz w:val="28"/>
          <w:szCs w:val="28"/>
        </w:rPr>
        <w:t>）生产行业是公约管控的用汞工艺之一。为了控制电石法</w:t>
      </w:r>
      <w:r>
        <w:rPr>
          <w:rFonts w:ascii="仿宋" w:eastAsia="仿宋" w:hAnsi="仿宋"/>
          <w:sz w:val="28"/>
          <w:szCs w:val="28"/>
        </w:rPr>
        <w:t>PVC</w:t>
      </w:r>
      <w:r>
        <w:rPr>
          <w:rFonts w:ascii="仿宋" w:eastAsia="仿宋" w:hAnsi="仿宋" w:hint="eastAsia"/>
          <w:sz w:val="28"/>
          <w:szCs w:val="28"/>
        </w:rPr>
        <w:t>生产的汞使用和排放、推动无汞技术的工业化应用，我中心与联合国工业发展组织联合申请了“中国聚氯乙烯生产汞削减及最小化示范项目”。该项目以汞的全生命周期管理为核心，通过在重点省和重点企业开展低汞、无汞及生产过程环境无害化管理等相关示范活动及推广活动，减少汞的使用和排放，推动行业履行公约。</w:t>
      </w:r>
    </w:p>
    <w:p w14:paraId="73F68721" w14:textId="77777777" w:rsidR="006F0707" w:rsidRDefault="005F4B92">
      <w:pPr>
        <w:adjustRightInd w:val="0"/>
        <w:snapToGrid w:val="0"/>
        <w:spacing w:line="500" w:lineRule="atLeas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为推进项目活动的实施，确保项目执行效率，拟聘请一名项目监控和协调个人专家，协助完成项目管理协调工作。</w:t>
      </w:r>
    </w:p>
    <w:p w14:paraId="53AAF758" w14:textId="77777777" w:rsidR="006F0707" w:rsidRDefault="005F4B92">
      <w:pPr>
        <w:spacing w:line="500" w:lineRule="atLeast"/>
        <w:rPr>
          <w:rFonts w:ascii="黑体" w:eastAsia="黑体" w:hAnsi="黑体" w:cs="宋体"/>
          <w:b/>
          <w:kern w:val="0"/>
          <w:sz w:val="28"/>
          <w:szCs w:val="28"/>
        </w:rPr>
      </w:pPr>
      <w:bookmarkStart w:id="5" w:name="OLE_LINK1"/>
      <w:bookmarkStart w:id="6" w:name="OLE_LINK2"/>
      <w:bookmarkStart w:id="7" w:name="OLE_LINK7"/>
      <w:bookmarkEnd w:id="3"/>
      <w:bookmarkEnd w:id="4"/>
      <w:r>
        <w:rPr>
          <w:rFonts w:ascii="黑体" w:eastAsia="黑体" w:hAnsi="黑体" w:cs="宋体" w:hint="eastAsia"/>
          <w:b/>
          <w:kern w:val="0"/>
          <w:sz w:val="28"/>
          <w:szCs w:val="28"/>
        </w:rPr>
        <w:t>二、岗位职责及工作内容</w:t>
      </w:r>
    </w:p>
    <w:bookmarkEnd w:id="5"/>
    <w:bookmarkEnd w:id="6"/>
    <w:bookmarkEnd w:id="7"/>
    <w:p w14:paraId="60DFDCA2" w14:textId="77777777" w:rsidR="006F0707" w:rsidRDefault="005F4B92">
      <w:pPr>
        <w:adjustRightInd w:val="0"/>
        <w:snapToGrid w:val="0"/>
        <w:spacing w:line="500" w:lineRule="atLeast"/>
        <w:ind w:firstLineChars="177" w:firstLine="496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根据项目的进度和要求，负责项目活动的管理协调工作，有序推动项目活动的实施，协助开展其他相关活动，确保项目的执行效率和质量，包括但不限于以下内容：</w:t>
      </w:r>
    </w:p>
    <w:p w14:paraId="072021C0" w14:textId="77777777" w:rsidR="006F0707" w:rsidRDefault="005F4B92">
      <w:pPr>
        <w:adjustRightInd w:val="0"/>
        <w:snapToGrid w:val="0"/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（一）协助完成项目各项活动的协调管理工作。</w:t>
      </w:r>
    </w:p>
    <w:tbl>
      <w:tblPr>
        <w:tblStyle w:val="a9"/>
        <w:tblW w:w="7508" w:type="dxa"/>
        <w:jc w:val="center"/>
        <w:tblLook w:val="04A0" w:firstRow="1" w:lastRow="0" w:firstColumn="1" w:lastColumn="0" w:noHBand="0" w:noVBand="1"/>
      </w:tblPr>
      <w:tblGrid>
        <w:gridCol w:w="988"/>
        <w:gridCol w:w="1559"/>
        <w:gridCol w:w="4961"/>
      </w:tblGrid>
      <w:tr w:rsidR="006F0707" w14:paraId="23CC08A2" w14:textId="77777777">
        <w:trPr>
          <w:trHeight w:val="27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B6FA1" w14:textId="77777777" w:rsidR="006F0707" w:rsidRDefault="005F4B92" w:rsidP="005A1D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66C20" w14:textId="77777777" w:rsidR="006F0707" w:rsidRDefault="005F4B92" w:rsidP="005A1D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kern w:val="0"/>
                <w:sz w:val="28"/>
                <w:szCs w:val="28"/>
              </w:rPr>
              <w:t>分类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ECC2F" w14:textId="77777777" w:rsidR="006F0707" w:rsidRDefault="005F4B92" w:rsidP="005A1D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kern w:val="0"/>
                <w:sz w:val="28"/>
                <w:szCs w:val="28"/>
              </w:rPr>
              <w:t>主要工作职责</w:t>
            </w:r>
          </w:p>
        </w:tc>
      </w:tr>
      <w:tr w:rsidR="006F0707" w14:paraId="1B35DABF" w14:textId="77777777">
        <w:trPr>
          <w:trHeight w:val="57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73F55B" w14:textId="77777777" w:rsidR="006F0707" w:rsidRPr="005A1D2C" w:rsidRDefault="005F4B92" w:rsidP="005A1D2C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r w:rsidRPr="005A1D2C">
              <w:rPr>
                <w:rFonts w:ascii="宋体" w:hAnsi="宋体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98A157" w14:textId="77777777" w:rsidR="006F0707" w:rsidRPr="005A1D2C" w:rsidRDefault="005F4B92" w:rsidP="005A1D2C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r w:rsidRPr="005A1D2C">
              <w:rPr>
                <w:rFonts w:ascii="宋体" w:hAnsi="宋体"/>
                <w:bCs/>
                <w:kern w:val="0"/>
                <w:sz w:val="28"/>
                <w:szCs w:val="28"/>
              </w:rPr>
              <w:t>推动项目下各活动进展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2550D" w14:textId="77777777" w:rsidR="006F0707" w:rsidRPr="005A1D2C" w:rsidRDefault="005F4B92" w:rsidP="005A1D2C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r w:rsidRPr="005A1D2C">
              <w:rPr>
                <w:rFonts w:ascii="宋体" w:hAnsi="宋体"/>
                <w:bCs/>
                <w:kern w:val="0"/>
                <w:sz w:val="28"/>
                <w:szCs w:val="28"/>
              </w:rPr>
              <w:t>协助PVC项目下各子活动的实施方案编制、合同签署与支付管理，对工作进展、成果产出等资料进行收集、翻译、汇总及上报</w:t>
            </w:r>
          </w:p>
        </w:tc>
      </w:tr>
      <w:tr w:rsidR="006F0707" w14:paraId="0D759CEA" w14:textId="77777777">
        <w:trPr>
          <w:trHeight w:val="57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159126" w14:textId="77777777" w:rsidR="006F0707" w:rsidRPr="005A1D2C" w:rsidRDefault="006F0707" w:rsidP="005A1D2C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6E4EBF" w14:textId="77777777" w:rsidR="006F0707" w:rsidRPr="005A1D2C" w:rsidRDefault="006F0707" w:rsidP="005A1D2C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FDD9D" w14:textId="77777777" w:rsidR="006F0707" w:rsidRPr="005A1D2C" w:rsidRDefault="005F4B92" w:rsidP="005A1D2C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bCs/>
                <w:kern w:val="0"/>
                <w:sz w:val="28"/>
                <w:szCs w:val="28"/>
                <w:lang w:val="id-ID"/>
              </w:rPr>
            </w:pPr>
            <w:r w:rsidRPr="005A1D2C">
              <w:rPr>
                <w:rFonts w:ascii="宋体" w:hAnsi="宋体"/>
                <w:bCs/>
                <w:kern w:val="0"/>
                <w:sz w:val="28"/>
                <w:szCs w:val="28"/>
              </w:rPr>
              <w:t>协助PVC项目团队准备和审查项目报告、会议纪要以及项目和专家的其他成果/产出(如程序文件、报告等)</w:t>
            </w:r>
          </w:p>
        </w:tc>
      </w:tr>
      <w:tr w:rsidR="006F0707" w14:paraId="260B93BD" w14:textId="77777777">
        <w:trPr>
          <w:trHeight w:val="57"/>
          <w:jc w:val="center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17E6B" w14:textId="77777777" w:rsidR="006F0707" w:rsidRPr="005A1D2C" w:rsidRDefault="006F0707" w:rsidP="005A1D2C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BBEAA" w14:textId="77777777" w:rsidR="006F0707" w:rsidRPr="005A1D2C" w:rsidRDefault="006F0707" w:rsidP="005A1D2C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E59E5" w14:textId="77777777" w:rsidR="006F0707" w:rsidRPr="005A1D2C" w:rsidRDefault="005F4B92" w:rsidP="005A1D2C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bCs/>
                <w:kern w:val="0"/>
                <w:sz w:val="28"/>
                <w:szCs w:val="28"/>
                <w:lang w:val="id-ID"/>
              </w:rPr>
            </w:pPr>
            <w:r w:rsidRPr="005A1D2C">
              <w:rPr>
                <w:rFonts w:ascii="宋体" w:hAnsi="宋体"/>
                <w:bCs/>
                <w:kern w:val="0"/>
                <w:sz w:val="28"/>
                <w:szCs w:val="28"/>
              </w:rPr>
              <w:t>协助PVC项目团队对示范企业和技术推广企业的活动进行后续管理</w:t>
            </w:r>
          </w:p>
        </w:tc>
      </w:tr>
      <w:tr w:rsidR="006F0707" w14:paraId="64784F46" w14:textId="77777777">
        <w:trPr>
          <w:trHeight w:val="5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2F8291" w14:textId="77777777" w:rsidR="006F0707" w:rsidRPr="005A1D2C" w:rsidRDefault="005F4B92" w:rsidP="005A1D2C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r w:rsidRPr="005A1D2C">
              <w:rPr>
                <w:rFonts w:ascii="宋体" w:hAnsi="宋体"/>
                <w:bCs/>
                <w:kern w:val="0"/>
                <w:sz w:val="28"/>
                <w:szCs w:val="28"/>
              </w:rPr>
              <w:lastRenderedPageBreak/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B0C467" w14:textId="77777777" w:rsidR="006F0707" w:rsidRPr="005A1D2C" w:rsidRDefault="005F4B92" w:rsidP="005A1D2C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r w:rsidRPr="005A1D2C">
              <w:rPr>
                <w:rFonts w:ascii="宋体" w:hAnsi="宋体"/>
                <w:bCs/>
                <w:kern w:val="0"/>
                <w:sz w:val="28"/>
                <w:szCs w:val="28"/>
              </w:rPr>
              <w:t>会议管理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B6115" w14:textId="77777777" w:rsidR="006F0707" w:rsidRPr="005A1D2C" w:rsidRDefault="005F4B92" w:rsidP="005A1D2C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r w:rsidRPr="005A1D2C">
              <w:rPr>
                <w:rFonts w:ascii="宋体" w:hAnsi="宋体"/>
                <w:bCs/>
                <w:kern w:val="0"/>
                <w:sz w:val="28"/>
                <w:szCs w:val="28"/>
              </w:rPr>
              <w:t>协助PVC项目办组织研讨会、交流会、培训和其他相关活动工作</w:t>
            </w:r>
          </w:p>
        </w:tc>
      </w:tr>
      <w:tr w:rsidR="006F0707" w14:paraId="11851E4A" w14:textId="77777777">
        <w:trPr>
          <w:trHeight w:val="57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8618CD" w14:textId="77777777" w:rsidR="006F0707" w:rsidRPr="005A1D2C" w:rsidRDefault="005F4B92" w:rsidP="005A1D2C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r w:rsidRPr="005A1D2C">
              <w:rPr>
                <w:rFonts w:ascii="宋体" w:hAnsi="宋体"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7271A7" w14:textId="77777777" w:rsidR="006F0707" w:rsidRPr="005A1D2C" w:rsidRDefault="005F4B92" w:rsidP="005A1D2C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r w:rsidRPr="005A1D2C">
              <w:rPr>
                <w:rFonts w:ascii="宋体" w:hAnsi="宋体"/>
                <w:bCs/>
                <w:kern w:val="0"/>
                <w:sz w:val="28"/>
                <w:szCs w:val="28"/>
              </w:rPr>
              <w:t>采购管理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ECCD6" w14:textId="77777777" w:rsidR="006F0707" w:rsidRPr="005A1D2C" w:rsidRDefault="005F4B92" w:rsidP="005A1D2C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r w:rsidRPr="005A1D2C">
              <w:rPr>
                <w:rFonts w:ascii="宋体" w:hAnsi="宋体"/>
                <w:bCs/>
                <w:kern w:val="0"/>
                <w:sz w:val="28"/>
                <w:szCs w:val="28"/>
              </w:rPr>
              <w:t>根据FECO和UNIDO的意见，监督项目可能需要的设备、材料、用品和杂物的采购或进出口</w:t>
            </w:r>
          </w:p>
        </w:tc>
      </w:tr>
      <w:tr w:rsidR="006F0707" w14:paraId="0813FB8F" w14:textId="77777777">
        <w:trPr>
          <w:trHeight w:val="57"/>
          <w:jc w:val="center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7A9C4" w14:textId="77777777" w:rsidR="006F0707" w:rsidRPr="005A1D2C" w:rsidRDefault="006F0707" w:rsidP="005A1D2C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89679" w14:textId="77777777" w:rsidR="006F0707" w:rsidRPr="005A1D2C" w:rsidRDefault="006F0707" w:rsidP="005A1D2C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18ABB" w14:textId="77777777" w:rsidR="006F0707" w:rsidRPr="005A1D2C" w:rsidRDefault="005F4B92" w:rsidP="005A1D2C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r w:rsidRPr="005A1D2C">
              <w:rPr>
                <w:rFonts w:ascii="宋体" w:hAnsi="宋体"/>
                <w:bCs/>
                <w:kern w:val="0"/>
                <w:sz w:val="28"/>
                <w:szCs w:val="28"/>
              </w:rPr>
              <w:t>准备和安排项目的出差计划及其相关的采购工作</w:t>
            </w:r>
          </w:p>
        </w:tc>
      </w:tr>
      <w:tr w:rsidR="006F0707" w14:paraId="4AFAA32F" w14:textId="77777777">
        <w:trPr>
          <w:trHeight w:val="57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A64557" w14:textId="77777777" w:rsidR="006F0707" w:rsidRPr="005A1D2C" w:rsidRDefault="005F4B92" w:rsidP="005A1D2C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r w:rsidRPr="005A1D2C">
              <w:rPr>
                <w:rFonts w:ascii="宋体" w:hAnsi="宋体"/>
                <w:bCs/>
                <w:kern w:val="0"/>
                <w:sz w:val="28"/>
                <w:szCs w:val="28"/>
              </w:rPr>
              <w:t>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BECA68" w14:textId="77777777" w:rsidR="006F0707" w:rsidRPr="000E2434" w:rsidRDefault="005F4B92" w:rsidP="005A1D2C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r w:rsidRPr="000E2434">
              <w:rPr>
                <w:rFonts w:ascii="宋体" w:hAnsi="宋体"/>
                <w:bCs/>
                <w:kern w:val="0"/>
                <w:sz w:val="28"/>
                <w:szCs w:val="28"/>
              </w:rPr>
              <w:t>其他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7F3A3" w14:textId="77777777" w:rsidR="006F0707" w:rsidRPr="000E2434" w:rsidRDefault="005F4B92" w:rsidP="005A1D2C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r w:rsidRPr="000E2434">
              <w:rPr>
                <w:rFonts w:ascii="宋体" w:hAnsi="宋体"/>
                <w:bCs/>
                <w:kern w:val="0"/>
                <w:sz w:val="28"/>
                <w:szCs w:val="28"/>
              </w:rPr>
              <w:t>根据需要，配合UNIDO完成相关工作</w:t>
            </w:r>
          </w:p>
        </w:tc>
      </w:tr>
      <w:tr w:rsidR="006F0707" w14:paraId="0BF72856" w14:textId="77777777">
        <w:trPr>
          <w:trHeight w:val="57"/>
          <w:jc w:val="center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31C4B" w14:textId="77777777" w:rsidR="006F0707" w:rsidRDefault="006F0707" w:rsidP="005A1D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11108" w14:textId="77777777" w:rsidR="006F0707" w:rsidRPr="000E2434" w:rsidRDefault="006F0707" w:rsidP="005A1D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74B0D" w14:textId="77777777" w:rsidR="006F0707" w:rsidRPr="000E2434" w:rsidRDefault="005F4B92" w:rsidP="005A1D2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r w:rsidRPr="000E2434">
              <w:rPr>
                <w:rFonts w:ascii="宋体" w:hAnsi="宋体"/>
                <w:bCs/>
                <w:kern w:val="0"/>
                <w:sz w:val="28"/>
                <w:szCs w:val="28"/>
              </w:rPr>
              <w:t>完成PVC项目团队交办的其他工作</w:t>
            </w:r>
          </w:p>
        </w:tc>
      </w:tr>
    </w:tbl>
    <w:p w14:paraId="23D33366" w14:textId="77777777" w:rsidR="006F0707" w:rsidRDefault="005F4B92">
      <w:pPr>
        <w:adjustRightInd w:val="0"/>
        <w:snapToGrid w:val="0"/>
        <w:spacing w:line="500" w:lineRule="atLeas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（二）完成领导交办的其他事宜。</w:t>
      </w:r>
    </w:p>
    <w:p w14:paraId="7867A6D2" w14:textId="77777777" w:rsidR="006F0707" w:rsidRDefault="005F4B92">
      <w:pPr>
        <w:spacing w:line="500" w:lineRule="atLeast"/>
        <w:rPr>
          <w:rFonts w:ascii="黑体" w:eastAsia="黑体" w:hAnsi="黑体" w:cs="宋体"/>
          <w:b/>
          <w:kern w:val="0"/>
          <w:sz w:val="28"/>
          <w:szCs w:val="28"/>
        </w:rPr>
      </w:pPr>
      <w:r>
        <w:rPr>
          <w:rFonts w:ascii="黑体" w:eastAsia="黑体" w:hAnsi="黑体" w:cs="宋体" w:hint="eastAsia"/>
          <w:b/>
          <w:kern w:val="0"/>
          <w:sz w:val="28"/>
          <w:szCs w:val="28"/>
        </w:rPr>
        <w:t>三、资质要求</w:t>
      </w:r>
    </w:p>
    <w:p w14:paraId="3B77AD2B" w14:textId="77777777" w:rsidR="006F0707" w:rsidRDefault="005F4B92">
      <w:pPr>
        <w:pStyle w:val="aa"/>
        <w:numPr>
          <w:ilvl w:val="0"/>
          <w:numId w:val="2"/>
        </w:numPr>
        <w:adjustRightInd w:val="0"/>
        <w:snapToGrid w:val="0"/>
        <w:spacing w:line="500" w:lineRule="atLeast"/>
        <w:ind w:firstLineChars="0"/>
        <w:rPr>
          <w:rFonts w:ascii="仿宋" w:eastAsia="仿宋" w:hAnsi="仿宋" w:cs="仿宋_GB2312"/>
          <w:sz w:val="28"/>
          <w:szCs w:val="28"/>
        </w:rPr>
      </w:pPr>
      <w:bookmarkStart w:id="8" w:name="OLE_LINK16"/>
      <w:bookmarkStart w:id="9" w:name="OLE_LINK17"/>
      <w:r>
        <w:rPr>
          <w:rFonts w:ascii="仿宋" w:eastAsia="仿宋" w:hAnsi="仿宋" w:cs="仿宋_GB2312"/>
          <w:sz w:val="28"/>
          <w:szCs w:val="28"/>
        </w:rPr>
        <w:t>研究生及以上学历</w:t>
      </w:r>
      <w:r>
        <w:rPr>
          <w:rFonts w:ascii="仿宋" w:eastAsia="仿宋" w:hAnsi="仿宋" w:cs="仿宋_GB2312" w:hint="eastAsia"/>
          <w:sz w:val="28"/>
          <w:szCs w:val="28"/>
        </w:rPr>
        <w:t>，环境、化学、英语或相关工学、理学等专业（需附相关必要支持证明文件）；</w:t>
      </w:r>
    </w:p>
    <w:p w14:paraId="793B0D3B" w14:textId="77777777" w:rsidR="006F0707" w:rsidRDefault="005F4B92">
      <w:pPr>
        <w:pStyle w:val="aa"/>
        <w:numPr>
          <w:ilvl w:val="0"/>
          <w:numId w:val="2"/>
        </w:numPr>
        <w:adjustRightInd w:val="0"/>
        <w:snapToGrid w:val="0"/>
        <w:spacing w:line="500" w:lineRule="atLeast"/>
        <w:ind w:firstLineChars="0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具备两年以上化学品、化工、环境相关领域学习、研究或工作经验，具有</w:t>
      </w:r>
      <w:r>
        <w:rPr>
          <w:rFonts w:ascii="仿宋" w:eastAsia="仿宋" w:hAnsi="仿宋" w:cs="仿宋_GB2312"/>
          <w:sz w:val="28"/>
          <w:szCs w:val="28"/>
        </w:rPr>
        <w:t>GEF</w:t>
      </w:r>
      <w:r>
        <w:rPr>
          <w:rFonts w:ascii="仿宋" w:eastAsia="仿宋" w:hAnsi="仿宋" w:cs="仿宋_GB2312" w:hint="eastAsia"/>
          <w:sz w:val="28"/>
          <w:szCs w:val="28"/>
        </w:rPr>
        <w:t>项目实施相关经验者优先（需附相关支持文件）；</w:t>
      </w:r>
    </w:p>
    <w:p w14:paraId="69777CA1" w14:textId="77777777" w:rsidR="006F0707" w:rsidRDefault="005F4B92">
      <w:pPr>
        <w:pStyle w:val="aa"/>
        <w:numPr>
          <w:ilvl w:val="0"/>
          <w:numId w:val="2"/>
        </w:numPr>
        <w:adjustRightInd w:val="0"/>
        <w:snapToGrid w:val="0"/>
        <w:spacing w:line="500" w:lineRule="atLeast"/>
        <w:ind w:firstLineChars="0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有较强的中英文报告撰写能力，达到大学英语考试六级及以上水平（需附相关支持文件）；</w:t>
      </w:r>
    </w:p>
    <w:p w14:paraId="27F5116B" w14:textId="77777777" w:rsidR="006F0707" w:rsidRDefault="005F4B92">
      <w:pPr>
        <w:pStyle w:val="aa"/>
        <w:numPr>
          <w:ilvl w:val="0"/>
          <w:numId w:val="2"/>
        </w:numPr>
        <w:adjustRightInd w:val="0"/>
        <w:snapToGrid w:val="0"/>
        <w:spacing w:line="500" w:lineRule="atLeast"/>
        <w:ind w:firstLineChars="0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具有较强综合管理能力、较强的文字写作能力、组织协调能力。</w:t>
      </w:r>
    </w:p>
    <w:p w14:paraId="7FAA030B" w14:textId="77777777" w:rsidR="006F0707" w:rsidRDefault="005F4B92">
      <w:pPr>
        <w:spacing w:line="500" w:lineRule="atLeast"/>
        <w:rPr>
          <w:rFonts w:ascii="黑体" w:eastAsia="黑体" w:hAnsi="黑体" w:cs="宋体"/>
          <w:b/>
          <w:kern w:val="0"/>
          <w:sz w:val="28"/>
          <w:szCs w:val="28"/>
        </w:rPr>
      </w:pPr>
      <w:r>
        <w:rPr>
          <w:rFonts w:ascii="黑体" w:eastAsia="黑体" w:hAnsi="黑体" w:cs="宋体" w:hint="eastAsia"/>
          <w:b/>
          <w:kern w:val="0"/>
          <w:sz w:val="28"/>
          <w:szCs w:val="28"/>
        </w:rPr>
        <w:t>四、</w:t>
      </w:r>
      <w:bookmarkEnd w:id="1"/>
      <w:bookmarkEnd w:id="2"/>
      <w:bookmarkEnd w:id="8"/>
      <w:bookmarkEnd w:id="9"/>
      <w:r>
        <w:rPr>
          <w:rFonts w:ascii="黑体" w:eastAsia="黑体" w:hAnsi="黑体" w:cs="宋体" w:hint="eastAsia"/>
          <w:b/>
          <w:kern w:val="0"/>
          <w:sz w:val="28"/>
          <w:szCs w:val="28"/>
        </w:rPr>
        <w:t>工作产出</w:t>
      </w:r>
    </w:p>
    <w:p w14:paraId="3843C0A5" w14:textId="77777777" w:rsidR="006F0707" w:rsidRDefault="005F4B92">
      <w:pPr>
        <w:adjustRightInd w:val="0"/>
        <w:snapToGrid w:val="0"/>
        <w:spacing w:line="500" w:lineRule="atLeas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预期成果产出包括但不限于以下：</w:t>
      </w:r>
    </w:p>
    <w:p w14:paraId="1A425954" w14:textId="77777777" w:rsidR="006F0707" w:rsidRDefault="005F4B92">
      <w:pPr>
        <w:pStyle w:val="aa"/>
        <w:numPr>
          <w:ilvl w:val="0"/>
          <w:numId w:val="3"/>
        </w:numPr>
        <w:adjustRightInd w:val="0"/>
        <w:snapToGrid w:val="0"/>
        <w:spacing w:line="500" w:lineRule="atLeast"/>
        <w:ind w:left="0" w:firstLineChars="152" w:firstLine="426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个人月度工作小结；</w:t>
      </w:r>
    </w:p>
    <w:p w14:paraId="7E69A7C1" w14:textId="77777777" w:rsidR="006F0707" w:rsidRDefault="005F4B92">
      <w:pPr>
        <w:pStyle w:val="aa"/>
        <w:numPr>
          <w:ilvl w:val="0"/>
          <w:numId w:val="3"/>
        </w:numPr>
        <w:adjustRightInd w:val="0"/>
        <w:snapToGrid w:val="0"/>
        <w:spacing w:line="500" w:lineRule="atLeast"/>
        <w:ind w:left="0" w:firstLineChars="152" w:firstLine="426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个人工作总结报告。</w:t>
      </w:r>
    </w:p>
    <w:p w14:paraId="365598D1" w14:textId="77777777" w:rsidR="006F0707" w:rsidRDefault="005F4B92">
      <w:pPr>
        <w:spacing w:line="500" w:lineRule="atLeast"/>
        <w:rPr>
          <w:rFonts w:ascii="黑体" w:eastAsia="黑体" w:hAnsi="黑体" w:cs="宋体"/>
          <w:b/>
          <w:kern w:val="0"/>
          <w:sz w:val="28"/>
          <w:szCs w:val="28"/>
        </w:rPr>
      </w:pPr>
      <w:r>
        <w:rPr>
          <w:rFonts w:ascii="黑体" w:eastAsia="黑体" w:hAnsi="黑体" w:cs="宋体" w:hint="eastAsia"/>
          <w:b/>
          <w:kern w:val="0"/>
          <w:sz w:val="28"/>
          <w:szCs w:val="28"/>
        </w:rPr>
        <w:t>五、工作地点及时间安排</w:t>
      </w:r>
    </w:p>
    <w:p w14:paraId="0CD44D97" w14:textId="77777777" w:rsidR="006F0707" w:rsidRDefault="005F4B92">
      <w:pPr>
        <w:spacing w:line="500" w:lineRule="atLeast"/>
        <w:ind w:left="1417" w:hangingChars="506" w:hanging="1417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工作地点：生态环境部对外合作与交流中心（北京市西城区后英房胡同5号）。根据工作需要可能安排赴京外出差。</w:t>
      </w:r>
    </w:p>
    <w:p w14:paraId="47B14E28" w14:textId="041A08B0" w:rsidR="006F0707" w:rsidRDefault="005F4B92">
      <w:pPr>
        <w:spacing w:line="500" w:lineRule="atLeast"/>
        <w:ind w:left="1400" w:hangingChars="500" w:hanging="1400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时间</w:t>
      </w:r>
      <w:r w:rsidR="008A108D">
        <w:rPr>
          <w:rFonts w:ascii="仿宋" w:eastAsia="仿宋" w:hAnsi="仿宋" w:cs="仿宋_GB2312" w:hint="eastAsia"/>
          <w:sz w:val="28"/>
          <w:szCs w:val="28"/>
        </w:rPr>
        <w:t>安排</w:t>
      </w:r>
      <w:r>
        <w:rPr>
          <w:rFonts w:ascii="仿宋" w:eastAsia="仿宋" w:hAnsi="仿宋" w:cs="仿宋_GB2312" w:hint="eastAsia"/>
          <w:sz w:val="28"/>
          <w:szCs w:val="28"/>
        </w:rPr>
        <w:t>：该咨询服务共</w:t>
      </w:r>
      <w:r>
        <w:rPr>
          <w:rFonts w:ascii="仿宋" w:eastAsia="仿宋" w:hAnsi="仿宋" w:cs="仿宋_GB2312"/>
          <w:sz w:val="28"/>
          <w:szCs w:val="28"/>
        </w:rPr>
        <w:t>12个月，</w:t>
      </w:r>
      <w:r w:rsidR="008A108D" w:rsidRPr="00A97589">
        <w:rPr>
          <w:rFonts w:ascii="仿宋_GB2312" w:eastAsia="仿宋_GB2312" w:hAnsi="宋体" w:cs="Times New Roman" w:hint="eastAsia"/>
          <w:sz w:val="28"/>
          <w:szCs w:val="28"/>
        </w:rPr>
        <w:t>为非全日制，</w:t>
      </w:r>
      <w:r>
        <w:rPr>
          <w:rFonts w:ascii="仿宋" w:eastAsia="仿宋" w:hAnsi="仿宋" w:cs="仿宋_GB2312"/>
          <w:sz w:val="28"/>
          <w:szCs w:val="28"/>
        </w:rPr>
        <w:t>劳务费用按日计酬</w:t>
      </w:r>
      <w:r w:rsidR="008A108D">
        <w:rPr>
          <w:rFonts w:ascii="仿宋" w:eastAsia="仿宋" w:hAnsi="仿宋" w:cs="仿宋_GB2312" w:hint="eastAsia"/>
          <w:sz w:val="28"/>
          <w:szCs w:val="28"/>
        </w:rPr>
        <w:t>，</w:t>
      </w:r>
      <w:r w:rsidR="008A108D" w:rsidRPr="00A97589">
        <w:rPr>
          <w:rFonts w:ascii="仿宋_GB2312" w:eastAsia="仿宋_GB2312" w:hAnsi="宋体" w:cs="Times New Roman" w:hint="eastAsia"/>
          <w:sz w:val="28"/>
          <w:szCs w:val="28"/>
        </w:rPr>
        <w:lastRenderedPageBreak/>
        <w:t>不提供社会保险</w:t>
      </w:r>
      <w:r>
        <w:rPr>
          <w:rFonts w:ascii="仿宋" w:eastAsia="仿宋" w:hAnsi="仿宋" w:cs="仿宋_GB2312"/>
          <w:sz w:val="28"/>
          <w:szCs w:val="28"/>
        </w:rPr>
        <w:t>。该合同从双方签署当天或共同</w:t>
      </w:r>
      <w:bookmarkStart w:id="10" w:name="_GoBack"/>
      <w:bookmarkEnd w:id="10"/>
      <w:r>
        <w:rPr>
          <w:rFonts w:ascii="仿宋" w:eastAsia="仿宋" w:hAnsi="仿宋" w:cs="仿宋_GB2312"/>
          <w:sz w:val="28"/>
          <w:szCs w:val="28"/>
        </w:rPr>
        <w:t>约定时间生效。</w:t>
      </w:r>
    </w:p>
    <w:p w14:paraId="78102620" w14:textId="4A0F7756" w:rsidR="006F0707" w:rsidRPr="005A1D2C" w:rsidRDefault="006F0707" w:rsidP="00C11EBE">
      <w:pPr>
        <w:spacing w:line="500" w:lineRule="atLeast"/>
        <w:ind w:firstLineChars="200" w:firstLine="640"/>
        <w:rPr>
          <w:rFonts w:ascii="仿宋" w:eastAsia="仿宋" w:hAnsi="仿宋" w:cs="仿宋_GB2312" w:hint="eastAsia"/>
          <w:sz w:val="32"/>
          <w:szCs w:val="32"/>
        </w:rPr>
      </w:pPr>
    </w:p>
    <w:sectPr w:rsidR="006F0707" w:rsidRPr="005A1D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6135F5" w14:textId="77777777" w:rsidR="009E06D1" w:rsidRDefault="009E06D1" w:rsidP="00BA3375">
      <w:r>
        <w:separator/>
      </w:r>
    </w:p>
  </w:endnote>
  <w:endnote w:type="continuationSeparator" w:id="0">
    <w:p w14:paraId="588C6DF4" w14:textId="77777777" w:rsidR="009E06D1" w:rsidRDefault="009E06D1" w:rsidP="00BA3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80FB7CE5-B1D0-4DA9-81E1-F85DC65DD0C7}"/>
    <w:embedBold r:id="rId2" w:subsetted="1" w:fontKey="{14019C12-8519-4CA0-88F3-0FCFF973D362}"/>
  </w:font>
  <w:font w:name="方正小标宋_GBK">
    <w:charset w:val="86"/>
    <w:family w:val="auto"/>
    <w:pitch w:val="default"/>
    <w:sig w:usb0="A00002BF" w:usb1="38CF7CFA" w:usb2="00082016" w:usb3="00000000" w:csb0="00040001" w:csb1="00000000"/>
    <w:embedRegular r:id="rId3" w:subsetted="1" w:fontKey="{4A54AD69-E400-4807-8950-33BC867B867B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FCC6131D-8305-496C-8FD2-011FA0AA8A37}"/>
    <w:embedBold r:id="rId5" w:subsetted="1" w:fontKey="{A3EB552E-08CC-425B-A27B-147A7956B752}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6" w:subsetted="1" w:fontKey="{08237D6E-8E64-42A2-B0D6-8B7CE0AFE72A}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0600DB" w14:textId="77777777" w:rsidR="009E06D1" w:rsidRDefault="009E06D1" w:rsidP="00BA3375">
      <w:r>
        <w:separator/>
      </w:r>
    </w:p>
  </w:footnote>
  <w:footnote w:type="continuationSeparator" w:id="0">
    <w:p w14:paraId="60361778" w14:textId="77777777" w:rsidR="009E06D1" w:rsidRDefault="009E06D1" w:rsidP="00BA33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479D6"/>
    <w:multiLevelType w:val="multilevel"/>
    <w:tmpl w:val="1E7479D6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383E5E50"/>
    <w:multiLevelType w:val="multilevel"/>
    <w:tmpl w:val="383E5E50"/>
    <w:lvl w:ilvl="0">
      <w:start w:val="1"/>
      <w:numFmt w:val="decimal"/>
      <w:lvlText w:val="%1."/>
      <w:lvlJc w:val="left"/>
      <w:pPr>
        <w:ind w:left="846" w:hanging="420"/>
      </w:pPr>
    </w:lvl>
    <w:lvl w:ilvl="1">
      <w:start w:val="1"/>
      <w:numFmt w:val="lowerLetter"/>
      <w:lvlText w:val="%2)"/>
      <w:lvlJc w:val="left"/>
      <w:pPr>
        <w:ind w:left="1266" w:hanging="420"/>
      </w:pPr>
    </w:lvl>
    <w:lvl w:ilvl="2">
      <w:start w:val="1"/>
      <w:numFmt w:val="lowerRoman"/>
      <w:lvlText w:val="%3."/>
      <w:lvlJc w:val="right"/>
      <w:pPr>
        <w:ind w:left="1686" w:hanging="420"/>
      </w:pPr>
    </w:lvl>
    <w:lvl w:ilvl="3">
      <w:start w:val="1"/>
      <w:numFmt w:val="decimal"/>
      <w:lvlText w:val="%4."/>
      <w:lvlJc w:val="left"/>
      <w:pPr>
        <w:ind w:left="2106" w:hanging="420"/>
      </w:pPr>
    </w:lvl>
    <w:lvl w:ilvl="4">
      <w:start w:val="1"/>
      <w:numFmt w:val="lowerLetter"/>
      <w:lvlText w:val="%5)"/>
      <w:lvlJc w:val="left"/>
      <w:pPr>
        <w:ind w:left="2526" w:hanging="420"/>
      </w:pPr>
    </w:lvl>
    <w:lvl w:ilvl="5">
      <w:start w:val="1"/>
      <w:numFmt w:val="lowerRoman"/>
      <w:lvlText w:val="%6."/>
      <w:lvlJc w:val="right"/>
      <w:pPr>
        <w:ind w:left="2946" w:hanging="420"/>
      </w:pPr>
    </w:lvl>
    <w:lvl w:ilvl="6">
      <w:start w:val="1"/>
      <w:numFmt w:val="decimal"/>
      <w:lvlText w:val="%7."/>
      <w:lvlJc w:val="left"/>
      <w:pPr>
        <w:ind w:left="3366" w:hanging="420"/>
      </w:pPr>
    </w:lvl>
    <w:lvl w:ilvl="7">
      <w:start w:val="1"/>
      <w:numFmt w:val="lowerLetter"/>
      <w:lvlText w:val="%8)"/>
      <w:lvlJc w:val="left"/>
      <w:pPr>
        <w:ind w:left="3786" w:hanging="420"/>
      </w:pPr>
    </w:lvl>
    <w:lvl w:ilvl="8">
      <w:start w:val="1"/>
      <w:numFmt w:val="lowerRoman"/>
      <w:lvlText w:val="%9."/>
      <w:lvlJc w:val="right"/>
      <w:pPr>
        <w:ind w:left="4206" w:hanging="420"/>
      </w:pPr>
    </w:lvl>
  </w:abstractNum>
  <w:abstractNum w:abstractNumId="2" w15:restartNumberingAfterBreak="0">
    <w:nsid w:val="415D4DAE"/>
    <w:multiLevelType w:val="multilevel"/>
    <w:tmpl w:val="415D4DAE"/>
    <w:lvl w:ilvl="0">
      <w:start w:val="1"/>
      <w:numFmt w:val="decimal"/>
      <w:lvlText w:val="%1."/>
      <w:lvlJc w:val="left"/>
      <w:pPr>
        <w:ind w:left="980" w:hanging="420"/>
      </w:p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3" w15:restartNumberingAfterBreak="0">
    <w:nsid w:val="536A4498"/>
    <w:multiLevelType w:val="hybridMultilevel"/>
    <w:tmpl w:val="6DD28170"/>
    <w:lvl w:ilvl="0" w:tplc="04090013">
      <w:start w:val="1"/>
      <w:numFmt w:val="chineseCountingThousand"/>
      <w:lvlText w:val="%1、"/>
      <w:lvlJc w:val="left"/>
      <w:pPr>
        <w:ind w:left="736" w:hanging="420"/>
      </w:pPr>
    </w:lvl>
    <w:lvl w:ilvl="1" w:tplc="04090019" w:tentative="1">
      <w:start w:val="1"/>
      <w:numFmt w:val="lowerLetter"/>
      <w:lvlText w:val="%2)"/>
      <w:lvlJc w:val="left"/>
      <w:pPr>
        <w:ind w:left="1156" w:hanging="420"/>
      </w:pPr>
    </w:lvl>
    <w:lvl w:ilvl="2" w:tplc="0409001B" w:tentative="1">
      <w:start w:val="1"/>
      <w:numFmt w:val="lowerRoman"/>
      <w:lvlText w:val="%3."/>
      <w:lvlJc w:val="right"/>
      <w:pPr>
        <w:ind w:left="1576" w:hanging="420"/>
      </w:pPr>
    </w:lvl>
    <w:lvl w:ilvl="3" w:tplc="0409000F" w:tentative="1">
      <w:start w:val="1"/>
      <w:numFmt w:val="decimal"/>
      <w:lvlText w:val="%4."/>
      <w:lvlJc w:val="left"/>
      <w:pPr>
        <w:ind w:left="1996" w:hanging="420"/>
      </w:pPr>
    </w:lvl>
    <w:lvl w:ilvl="4" w:tplc="04090019" w:tentative="1">
      <w:start w:val="1"/>
      <w:numFmt w:val="lowerLetter"/>
      <w:lvlText w:val="%5)"/>
      <w:lvlJc w:val="left"/>
      <w:pPr>
        <w:ind w:left="2416" w:hanging="420"/>
      </w:pPr>
    </w:lvl>
    <w:lvl w:ilvl="5" w:tplc="0409001B" w:tentative="1">
      <w:start w:val="1"/>
      <w:numFmt w:val="lowerRoman"/>
      <w:lvlText w:val="%6."/>
      <w:lvlJc w:val="right"/>
      <w:pPr>
        <w:ind w:left="2836" w:hanging="420"/>
      </w:pPr>
    </w:lvl>
    <w:lvl w:ilvl="6" w:tplc="0409000F" w:tentative="1">
      <w:start w:val="1"/>
      <w:numFmt w:val="decimal"/>
      <w:lvlText w:val="%7."/>
      <w:lvlJc w:val="left"/>
      <w:pPr>
        <w:ind w:left="3256" w:hanging="420"/>
      </w:pPr>
    </w:lvl>
    <w:lvl w:ilvl="7" w:tplc="04090019" w:tentative="1">
      <w:start w:val="1"/>
      <w:numFmt w:val="lowerLetter"/>
      <w:lvlText w:val="%8)"/>
      <w:lvlJc w:val="left"/>
      <w:pPr>
        <w:ind w:left="3676" w:hanging="420"/>
      </w:pPr>
    </w:lvl>
    <w:lvl w:ilvl="8" w:tplc="0409001B" w:tentative="1">
      <w:start w:val="1"/>
      <w:numFmt w:val="lowerRoman"/>
      <w:lvlText w:val="%9."/>
      <w:lvlJc w:val="right"/>
      <w:pPr>
        <w:ind w:left="4096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521"/>
    <w:rsid w:val="00013AB3"/>
    <w:rsid w:val="00037204"/>
    <w:rsid w:val="0005227F"/>
    <w:rsid w:val="000715E4"/>
    <w:rsid w:val="000752D7"/>
    <w:rsid w:val="000828DB"/>
    <w:rsid w:val="000864DA"/>
    <w:rsid w:val="00092573"/>
    <w:rsid w:val="000E2434"/>
    <w:rsid w:val="001169C2"/>
    <w:rsid w:val="0013731C"/>
    <w:rsid w:val="00142B57"/>
    <w:rsid w:val="00144521"/>
    <w:rsid w:val="00144B40"/>
    <w:rsid w:val="00174B4A"/>
    <w:rsid w:val="001B48F9"/>
    <w:rsid w:val="001F39BB"/>
    <w:rsid w:val="0020157C"/>
    <w:rsid w:val="00252DB2"/>
    <w:rsid w:val="00255EDC"/>
    <w:rsid w:val="002823C9"/>
    <w:rsid w:val="00286105"/>
    <w:rsid w:val="002D1927"/>
    <w:rsid w:val="00363841"/>
    <w:rsid w:val="00366954"/>
    <w:rsid w:val="00367B33"/>
    <w:rsid w:val="00374FF2"/>
    <w:rsid w:val="003C3CE7"/>
    <w:rsid w:val="003E46E6"/>
    <w:rsid w:val="003F719A"/>
    <w:rsid w:val="00444FF6"/>
    <w:rsid w:val="00485074"/>
    <w:rsid w:val="004B6546"/>
    <w:rsid w:val="004E1A33"/>
    <w:rsid w:val="004E2A8F"/>
    <w:rsid w:val="004E4870"/>
    <w:rsid w:val="005215BD"/>
    <w:rsid w:val="005345CF"/>
    <w:rsid w:val="00545B76"/>
    <w:rsid w:val="005745CD"/>
    <w:rsid w:val="00595415"/>
    <w:rsid w:val="005A1D2C"/>
    <w:rsid w:val="005B0049"/>
    <w:rsid w:val="005F4B92"/>
    <w:rsid w:val="00604B5A"/>
    <w:rsid w:val="006372BB"/>
    <w:rsid w:val="006E08BA"/>
    <w:rsid w:val="006E3FC7"/>
    <w:rsid w:val="006F0707"/>
    <w:rsid w:val="00724C3E"/>
    <w:rsid w:val="00732973"/>
    <w:rsid w:val="007856F2"/>
    <w:rsid w:val="007924BF"/>
    <w:rsid w:val="007C4A80"/>
    <w:rsid w:val="007E73A0"/>
    <w:rsid w:val="007F59A8"/>
    <w:rsid w:val="00884C7B"/>
    <w:rsid w:val="008A108D"/>
    <w:rsid w:val="008A266F"/>
    <w:rsid w:val="008E19B9"/>
    <w:rsid w:val="008F36B1"/>
    <w:rsid w:val="008F3929"/>
    <w:rsid w:val="009035DF"/>
    <w:rsid w:val="0094446F"/>
    <w:rsid w:val="009509D8"/>
    <w:rsid w:val="0095727C"/>
    <w:rsid w:val="00973F59"/>
    <w:rsid w:val="009B1DCA"/>
    <w:rsid w:val="009E06D1"/>
    <w:rsid w:val="00A12B82"/>
    <w:rsid w:val="00AA3876"/>
    <w:rsid w:val="00AA45BD"/>
    <w:rsid w:val="00AB4A2C"/>
    <w:rsid w:val="00AF712A"/>
    <w:rsid w:val="00B10B88"/>
    <w:rsid w:val="00B153E9"/>
    <w:rsid w:val="00B53A18"/>
    <w:rsid w:val="00B60FF3"/>
    <w:rsid w:val="00B6585A"/>
    <w:rsid w:val="00B97E1A"/>
    <w:rsid w:val="00BA11EB"/>
    <w:rsid w:val="00BA3375"/>
    <w:rsid w:val="00BE2417"/>
    <w:rsid w:val="00BE3100"/>
    <w:rsid w:val="00C0496A"/>
    <w:rsid w:val="00C11EBE"/>
    <w:rsid w:val="00C428BF"/>
    <w:rsid w:val="00C85F14"/>
    <w:rsid w:val="00C90CB8"/>
    <w:rsid w:val="00CF2823"/>
    <w:rsid w:val="00CF4664"/>
    <w:rsid w:val="00D45967"/>
    <w:rsid w:val="00D92476"/>
    <w:rsid w:val="00D975BC"/>
    <w:rsid w:val="00DA7707"/>
    <w:rsid w:val="00E21BD7"/>
    <w:rsid w:val="00E24429"/>
    <w:rsid w:val="00E35582"/>
    <w:rsid w:val="00E4088B"/>
    <w:rsid w:val="00E63B94"/>
    <w:rsid w:val="00E7770C"/>
    <w:rsid w:val="00E964B0"/>
    <w:rsid w:val="00EA12AD"/>
    <w:rsid w:val="00EC0625"/>
    <w:rsid w:val="00EE2359"/>
    <w:rsid w:val="00EF42B7"/>
    <w:rsid w:val="00F115C0"/>
    <w:rsid w:val="00F24EB5"/>
    <w:rsid w:val="00F332E4"/>
    <w:rsid w:val="00F60446"/>
    <w:rsid w:val="00F81205"/>
    <w:rsid w:val="00FA2C6A"/>
    <w:rsid w:val="00FF6B80"/>
    <w:rsid w:val="07424426"/>
    <w:rsid w:val="10A12B7B"/>
    <w:rsid w:val="6C23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580717F"/>
  <w15:docId w15:val="{43954545-611A-4E16-B70F-7239DA57C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pPr>
      <w:keepNext/>
      <w:keepLines/>
      <w:numPr>
        <w:numId w:val="1"/>
      </w:numPr>
      <w:spacing w:before="340" w:after="330" w:line="576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keepLines/>
      <w:numPr>
        <w:ilvl w:val="1"/>
        <w:numId w:val="1"/>
      </w:numPr>
      <w:spacing w:before="260" w:after="260" w:line="415" w:lineRule="auto"/>
      <w:outlineLvl w:val="1"/>
    </w:pPr>
    <w:rPr>
      <w:rFonts w:ascii="等线 Light" w:eastAsia="等线 Light" w:hAnsi="等线 Light" w:cs="宋体"/>
      <w:b/>
      <w:bCs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keepLines/>
      <w:numPr>
        <w:ilvl w:val="2"/>
        <w:numId w:val="1"/>
      </w:numPr>
      <w:spacing w:before="260" w:after="260" w:line="415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pPr>
      <w:keepNext/>
      <w:keepLines/>
      <w:numPr>
        <w:ilvl w:val="3"/>
        <w:numId w:val="1"/>
      </w:numPr>
      <w:spacing w:before="280" w:after="290" w:line="374" w:lineRule="auto"/>
      <w:outlineLvl w:val="3"/>
    </w:pPr>
    <w:rPr>
      <w:rFonts w:ascii="等线 Light" w:eastAsia="等线 Light" w:hAnsi="等线 Light" w:cs="宋体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pPr>
      <w:keepNext/>
      <w:keepLines/>
      <w:numPr>
        <w:ilvl w:val="4"/>
        <w:numId w:val="1"/>
      </w:numPr>
      <w:spacing w:before="280" w:after="290" w:line="374" w:lineRule="auto"/>
      <w:outlineLvl w:val="4"/>
    </w:pPr>
    <w:rPr>
      <w:rFonts w:ascii="Times New Roman" w:eastAsia="宋体" w:hAnsi="Times New Roman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pPr>
      <w:keepNext/>
      <w:keepLines/>
      <w:numPr>
        <w:ilvl w:val="5"/>
        <w:numId w:val="1"/>
      </w:numPr>
      <w:spacing w:before="240" w:after="64" w:line="319" w:lineRule="auto"/>
      <w:outlineLvl w:val="5"/>
    </w:pPr>
    <w:rPr>
      <w:rFonts w:ascii="等线 Light" w:eastAsia="等线 Light" w:hAnsi="等线 Light" w:cs="宋体"/>
      <w:b/>
      <w:bCs/>
      <w:sz w:val="24"/>
      <w:szCs w:val="24"/>
    </w:rPr>
  </w:style>
  <w:style w:type="paragraph" w:styleId="7">
    <w:name w:val="heading 7"/>
    <w:basedOn w:val="a"/>
    <w:next w:val="a"/>
    <w:link w:val="70"/>
    <w:semiHidden/>
    <w:unhideWhenUsed/>
    <w:qFormat/>
    <w:pPr>
      <w:keepNext/>
      <w:keepLines/>
      <w:numPr>
        <w:ilvl w:val="6"/>
        <w:numId w:val="1"/>
      </w:numPr>
      <w:spacing w:before="240" w:after="64" w:line="319" w:lineRule="auto"/>
      <w:outlineLvl w:val="6"/>
    </w:pPr>
    <w:rPr>
      <w:rFonts w:ascii="Times New Roman" w:eastAsia="宋体" w:hAnsi="Times New Roman" w:cs="Times New Roman"/>
      <w:b/>
      <w:bCs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pPr>
      <w:keepNext/>
      <w:keepLines/>
      <w:numPr>
        <w:ilvl w:val="7"/>
        <w:numId w:val="1"/>
      </w:numPr>
      <w:spacing w:before="240" w:after="64" w:line="319" w:lineRule="auto"/>
      <w:outlineLvl w:val="7"/>
    </w:pPr>
    <w:rPr>
      <w:rFonts w:ascii="等线 Light" w:eastAsia="等线 Light" w:hAnsi="等线 Light" w:cs="Times New Roman"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pPr>
      <w:keepNext/>
      <w:keepLines/>
      <w:numPr>
        <w:ilvl w:val="8"/>
        <w:numId w:val="1"/>
      </w:numPr>
      <w:spacing w:before="240" w:after="64" w:line="319" w:lineRule="auto"/>
      <w:outlineLvl w:val="8"/>
    </w:pPr>
    <w:rPr>
      <w:rFonts w:ascii="等线 Light" w:eastAsia="等线 Light" w:hAnsi="等线 Light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link w:val="ab"/>
    <w:uiPriority w:val="99"/>
    <w:qFormat/>
    <w:pPr>
      <w:ind w:firstLineChars="200" w:firstLine="420"/>
    </w:pPr>
  </w:style>
  <w:style w:type="character" w:customStyle="1" w:styleId="ab">
    <w:name w:val="列出段落 字符"/>
    <w:link w:val="aa"/>
    <w:uiPriority w:val="34"/>
    <w:qFormat/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character" w:customStyle="1" w:styleId="10">
    <w:name w:val="标题 1 字符"/>
    <w:basedOn w:val="a0"/>
    <w:link w:val="1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semiHidden/>
    <w:qFormat/>
    <w:rPr>
      <w:rFonts w:ascii="等线 Light" w:eastAsia="等线 Light" w:hAnsi="等线 Light" w:cs="宋体"/>
      <w:b/>
      <w:bCs/>
      <w:sz w:val="32"/>
      <w:szCs w:val="32"/>
    </w:rPr>
  </w:style>
  <w:style w:type="character" w:customStyle="1" w:styleId="30">
    <w:name w:val="标题 3 字符"/>
    <w:basedOn w:val="a0"/>
    <w:link w:val="3"/>
    <w:semiHidden/>
    <w:qFormat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0">
    <w:name w:val="标题 4 字符"/>
    <w:basedOn w:val="a0"/>
    <w:link w:val="4"/>
    <w:semiHidden/>
    <w:qFormat/>
    <w:rPr>
      <w:rFonts w:ascii="等线 Light" w:eastAsia="等线 Light" w:hAnsi="等线 Light" w:cs="宋体"/>
      <w:b/>
      <w:bCs/>
      <w:sz w:val="28"/>
      <w:szCs w:val="28"/>
    </w:rPr>
  </w:style>
  <w:style w:type="character" w:customStyle="1" w:styleId="50">
    <w:name w:val="标题 5 字符"/>
    <w:basedOn w:val="a0"/>
    <w:link w:val="5"/>
    <w:semiHidden/>
    <w:qFormat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0">
    <w:name w:val="标题 6 字符"/>
    <w:basedOn w:val="a0"/>
    <w:link w:val="6"/>
    <w:semiHidden/>
    <w:rPr>
      <w:rFonts w:ascii="等线 Light" w:eastAsia="等线 Light" w:hAnsi="等线 Light" w:cs="宋体"/>
      <w:b/>
      <w:bCs/>
      <w:sz w:val="24"/>
      <w:szCs w:val="24"/>
    </w:rPr>
  </w:style>
  <w:style w:type="character" w:customStyle="1" w:styleId="70">
    <w:name w:val="标题 7 字符"/>
    <w:basedOn w:val="a0"/>
    <w:link w:val="7"/>
    <w:semiHidden/>
    <w:qFormat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0">
    <w:name w:val="标题 8 字符"/>
    <w:basedOn w:val="a0"/>
    <w:link w:val="8"/>
    <w:semiHidden/>
    <w:qFormat/>
    <w:rPr>
      <w:rFonts w:ascii="等线 Light" w:eastAsia="等线 Light" w:hAnsi="等线 Light" w:cs="Times New Roman"/>
      <w:sz w:val="24"/>
      <w:szCs w:val="24"/>
    </w:rPr>
  </w:style>
  <w:style w:type="character" w:customStyle="1" w:styleId="90">
    <w:name w:val="标题 9 字符"/>
    <w:basedOn w:val="a0"/>
    <w:link w:val="9"/>
    <w:semiHidden/>
    <w:qFormat/>
    <w:rPr>
      <w:rFonts w:ascii="等线 Light" w:eastAsia="等线 Light" w:hAnsi="等线 Light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yangjini</dc:creator>
  <cp:lastModifiedBy>admin</cp:lastModifiedBy>
  <cp:revision>7</cp:revision>
  <cp:lastPrinted>2025-09-04T09:15:00Z</cp:lastPrinted>
  <dcterms:created xsi:type="dcterms:W3CDTF">2025-09-10T07:46:00Z</dcterms:created>
  <dcterms:modified xsi:type="dcterms:W3CDTF">2025-09-10T07:49:00Z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eyJoZGlkIjoiNGU5YTk2NWU3OTRhNTU0YjZlNWE0ODExMjY4YzM0MTgiLCJ1c2VySWQiOiI3MTc5NjAxNTkifQ==</vt:lpwstr>
  </property>
  <property fmtid="{D5CDD505-2E9C-101B-9397-08002B2CF9AE}" pid="3" name="KSOProductBuildVer">
    <vt:lpwstr>2052-12.1.0.21915</vt:lpwstr>
  </property>
  <property fmtid="{D5CDD505-2E9C-101B-9397-08002B2CF9AE}" pid="4" name="ICV">
    <vt:lpwstr>93DBDCF225274CFDA3DC7AF02FEC7FE7_12</vt:lpwstr>
  </property>
</Properties>
</file>